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78857" w14:textId="1983AB01" w:rsidR="00CD1420" w:rsidRPr="000B3CDE" w:rsidRDefault="00CD1420" w:rsidP="00CD1420">
      <w:pPr>
        <w:rPr>
          <w:sz w:val="32"/>
          <w:szCs w:val="32"/>
          <w:lang w:val="en-AU"/>
        </w:rPr>
      </w:pPr>
      <w:r w:rsidRPr="000B3CDE">
        <w:rPr>
          <w:sz w:val="32"/>
          <w:szCs w:val="32"/>
        </w:rPr>
        <w:t>Transcript</w:t>
      </w:r>
      <w:r w:rsidR="000B3CDE">
        <w:rPr>
          <w:sz w:val="32"/>
          <w:szCs w:val="32"/>
          <w:lang w:val="en-AU"/>
        </w:rPr>
        <w:t>- Clinicians Health Channel video</w:t>
      </w:r>
    </w:p>
    <w:p w14:paraId="70329F43" w14:textId="77777777" w:rsidR="00CD1420" w:rsidRDefault="00CD1420" w:rsidP="00CD1420"/>
    <w:p w14:paraId="25866D50" w14:textId="1D6CC0F1" w:rsidR="00CD1420" w:rsidRDefault="00CD1420" w:rsidP="00CD1420">
      <w:r w:rsidRPr="00CD1420">
        <w:rPr>
          <w:b/>
          <w:bCs/>
        </w:rPr>
        <w:t>Narrator</w:t>
      </w:r>
      <w:r w:rsidRPr="00CD1420">
        <w:t>:</w:t>
      </w:r>
      <w:r>
        <w:t xml:space="preserve"> Clinicians Health Channel is an online portal for health professionals working in the public health care sector in Victoria.  It aims to provide high quality evidence based resources quickly and efficiently.</w:t>
      </w:r>
    </w:p>
    <w:p w14:paraId="311C6BB5" w14:textId="77777777" w:rsidR="00CD1420" w:rsidRDefault="00CD1420" w:rsidP="00CD1420"/>
    <w:p w14:paraId="2A5CC9D5" w14:textId="77777777" w:rsidR="00CD1420" w:rsidRDefault="00CD1420" w:rsidP="00CD1420">
      <w:r w:rsidRPr="00CD1420">
        <w:rPr>
          <w:b/>
          <w:bCs/>
        </w:rPr>
        <w:t>Dr Shavi Fernando (Consultant Obstetrician and Gynaecologist, Monash Health):</w:t>
      </w:r>
      <w:r>
        <w:t xml:space="preserve">  Soon after I graduated from medical school I lost access to a lot of university databases that we would have had.  So then I joined the Clinicians Health Channel and I found that a lot of those resources were now available to me. </w:t>
      </w:r>
    </w:p>
    <w:p w14:paraId="44B7CA5E" w14:textId="77777777" w:rsidR="00CD1420" w:rsidRDefault="00CD1420" w:rsidP="00CD1420"/>
    <w:p w14:paraId="59DB57C1" w14:textId="77777777" w:rsidR="00CD1420" w:rsidRDefault="00CD1420" w:rsidP="00CD1420">
      <w:r w:rsidRPr="00CD1420">
        <w:rPr>
          <w:b/>
          <w:bCs/>
        </w:rPr>
        <w:t>Dr Atul Malhotra (Consultant Neonatologist, Monash Children’s Hospital):</w:t>
      </w:r>
      <w:r>
        <w:t xml:space="preserve"> When I first logged onto Clinicians Health Channel I was amazed at the number of search portals and databases which are combined together. </w:t>
      </w:r>
    </w:p>
    <w:p w14:paraId="4EC27EA0" w14:textId="77777777" w:rsidR="00CD1420" w:rsidRDefault="00CD1420" w:rsidP="00CD1420"/>
    <w:p w14:paraId="16808F1A" w14:textId="77777777" w:rsidR="00CD1420" w:rsidRDefault="00CD1420" w:rsidP="00CD1420">
      <w:r w:rsidRPr="00CD1420">
        <w:rPr>
          <w:b/>
          <w:bCs/>
        </w:rPr>
        <w:t>Narrator:</w:t>
      </w:r>
      <w:r>
        <w:t xml:space="preserve"> Free and easy to register it is also accessible from any location.</w:t>
      </w:r>
    </w:p>
    <w:p w14:paraId="5CFE9D27" w14:textId="77777777" w:rsidR="00CD1420" w:rsidRDefault="00CD1420" w:rsidP="00CD1420"/>
    <w:p w14:paraId="2EDFD0AA" w14:textId="77777777" w:rsidR="00CD1420" w:rsidRDefault="00CD1420" w:rsidP="00CD1420">
      <w:r w:rsidRPr="00CD1420">
        <w:rPr>
          <w:b/>
          <w:bCs/>
        </w:rPr>
        <w:t>Dr Shavi Fernando (Consultant Obstetrician and Gynaecologist, Monash Health):</w:t>
      </w:r>
      <w:r>
        <w:t xml:space="preserve">  You don’t have to have five or six windows open to just find one bit of information. You can go just to the single website.  There is a big list of resources databases that you can search.  You can find the database that you want.  And then just go from there. </w:t>
      </w:r>
    </w:p>
    <w:p w14:paraId="5B54C806" w14:textId="77777777" w:rsidR="00CD1420" w:rsidRDefault="00CD1420" w:rsidP="00CD1420"/>
    <w:p w14:paraId="5E8A65D8" w14:textId="77777777" w:rsidR="00CD1420" w:rsidRDefault="00CD1420" w:rsidP="00CD1420">
      <w:r w:rsidRPr="00CD1420">
        <w:rPr>
          <w:b/>
          <w:bCs/>
        </w:rPr>
        <w:t>Dr Atul Malhotra (Consultant Neonatologist, Monash Children’s Hospital):</w:t>
      </w:r>
      <w:r>
        <w:t xml:space="preserve"> I was amazed at the ease of access and the intuitiveness behind the portal. </w:t>
      </w:r>
    </w:p>
    <w:p w14:paraId="7E71FD3C" w14:textId="77777777" w:rsidR="00CD1420" w:rsidRDefault="00CD1420" w:rsidP="00CD1420"/>
    <w:p w14:paraId="760CEAF8" w14:textId="77777777" w:rsidR="00CD1420" w:rsidRDefault="00CD1420" w:rsidP="00CD1420">
      <w:r w:rsidRPr="00CD1420">
        <w:rPr>
          <w:b/>
          <w:bCs/>
        </w:rPr>
        <w:t>Dr Shavi Fernando (Consultant Obstetrician and Gynaecologist, Monash Health):</w:t>
      </w:r>
      <w:r>
        <w:t xml:space="preserve"> When I am on the ward or in clinic, if I come across a patient who may be has a condition that I am not that familiar with its quite easy to access from desktop or laptop computers but also from portable devices as well. </w:t>
      </w:r>
    </w:p>
    <w:p w14:paraId="689F15D1" w14:textId="77777777" w:rsidR="00CD1420" w:rsidRDefault="00CD1420" w:rsidP="00CD1420"/>
    <w:p w14:paraId="3A14D828" w14:textId="77777777" w:rsidR="00CD1420" w:rsidRDefault="00CD1420" w:rsidP="00CD1420">
      <w:r w:rsidRPr="00CD1420">
        <w:rPr>
          <w:b/>
          <w:bCs/>
        </w:rPr>
        <w:t>Dr Atul Malhotra (Consultant Neonatologist, Monash Children’s Hospital):</w:t>
      </w:r>
      <w:r>
        <w:t xml:space="preserve">  I can access it offsite at home.  One of the others things which I find very helpful is that I can use the search icon in Clinicians Health Channel. I don’t even need to go into the database.  I can just search the particular question I had.  And then get the resources which are available.</w:t>
      </w:r>
    </w:p>
    <w:p w14:paraId="4CB53938" w14:textId="77777777" w:rsidR="00CD1420" w:rsidRDefault="00CD1420" w:rsidP="00CD1420"/>
    <w:p w14:paraId="5F60E625" w14:textId="77777777" w:rsidR="00CD1420" w:rsidRDefault="00CD1420" w:rsidP="00CD1420">
      <w:r w:rsidRPr="00CD1420">
        <w:rPr>
          <w:b/>
          <w:bCs/>
        </w:rPr>
        <w:t>Dr Shavi Fernando (Consultant Obstetrician and Gynaecologist, Monash Health):</w:t>
      </w:r>
      <w:r>
        <w:t xml:space="preserve">  With a single click you can find everything that you need to find that is up-to-date and that will answer the questions that you wanted to answer.</w:t>
      </w:r>
    </w:p>
    <w:p w14:paraId="2369FA40" w14:textId="77777777" w:rsidR="00CD1420" w:rsidRDefault="00CD1420" w:rsidP="00CD1420"/>
    <w:p w14:paraId="33B236CD" w14:textId="77777777" w:rsidR="00CD1420" w:rsidRDefault="00CD1420" w:rsidP="00CD1420">
      <w:r w:rsidRPr="00CD1420">
        <w:rPr>
          <w:b/>
          <w:bCs/>
        </w:rPr>
        <w:t>Dr Atul Malhotra (Consultant Neonatologist, Monash Children’s Hospital):</w:t>
      </w:r>
      <w:r>
        <w:t xml:space="preserve">  If I’ve got a situation where I think an excessive amount of drug has been given.   How do I deal with the toxicology side of things? I can look up other people’s experiences on how they have dealt with the situation. </w:t>
      </w:r>
    </w:p>
    <w:p w14:paraId="56ED303C" w14:textId="77777777" w:rsidR="00CD1420" w:rsidRDefault="00CD1420" w:rsidP="00CD1420"/>
    <w:p w14:paraId="64605EDD" w14:textId="77777777" w:rsidR="00CD1420" w:rsidRDefault="00CD1420" w:rsidP="00CD1420">
      <w:r w:rsidRPr="00CD1420">
        <w:rPr>
          <w:b/>
          <w:bCs/>
        </w:rPr>
        <w:t>Dr Shavi Fernando (Consultant Obstetrician and Gynaecologist, Monash Health):</w:t>
      </w:r>
      <w:r>
        <w:t xml:space="preserve">  The resources that I use the most are probably the databases.  So being able to search Ovid </w:t>
      </w:r>
      <w:r>
        <w:lastRenderedPageBreak/>
        <w:t xml:space="preserve">Medline and also using the full text for NEJM and Lancet.  There is also the BMJ best practice which I use quite a lot with my teaching as well. </w:t>
      </w:r>
    </w:p>
    <w:p w14:paraId="602421CB" w14:textId="77777777" w:rsidR="00CD1420" w:rsidRDefault="00CD1420" w:rsidP="00CD1420"/>
    <w:p w14:paraId="65315CF5" w14:textId="77777777" w:rsidR="00CD1420" w:rsidRDefault="00CD1420" w:rsidP="00CD1420">
      <w:r w:rsidRPr="00CD1420">
        <w:rPr>
          <w:b/>
          <w:bCs/>
        </w:rPr>
        <w:t>Dr Atul Malhotra (Consultant Neonatologist, Monash Children’s Hospital):</w:t>
      </w:r>
      <w:r>
        <w:t xml:space="preserve">  Drug information is the big ticket item for me and I think the TOXINZ website on the portal gives us that access. I also use a lot of the other resources and databases on the Clinicians Health Channel like OVID because there are sometimes conditions or journal articles which are published only on some databases and not all of them. </w:t>
      </w:r>
    </w:p>
    <w:p w14:paraId="31C818A4" w14:textId="77777777" w:rsidR="00CD1420" w:rsidRDefault="00CD1420" w:rsidP="00CD1420"/>
    <w:p w14:paraId="64662C29" w14:textId="77777777" w:rsidR="00CD1420" w:rsidRDefault="00CD1420" w:rsidP="00CD1420">
      <w:r w:rsidRPr="00CD1420">
        <w:rPr>
          <w:b/>
          <w:bCs/>
        </w:rPr>
        <w:t>Dr Shavi Fernando (Consultant Obstetrician and Gynaecologist, Monash Health):</w:t>
      </w:r>
      <w:r>
        <w:t xml:space="preserve">  It isn’t speciality specify. There are resources on there that can be accessible to all forms of allied health.  It can also be quite handy for nurses, physiotherapists. It is free to register and you get access to multiple resources and those resources can help significantly both for your own knowledge as well as with caring for patients.  We are all on the same page if we are all using the Clinicians Health Channel.  </w:t>
      </w:r>
    </w:p>
    <w:p w14:paraId="3EB8FFE7" w14:textId="77777777" w:rsidR="00CD1420" w:rsidRDefault="00CD1420" w:rsidP="00CD1420"/>
    <w:p w14:paraId="46FEA820" w14:textId="5A3E270B" w:rsidR="00CD1420" w:rsidRDefault="00CD1420" w:rsidP="00CD1420">
      <w:r w:rsidRPr="00CD1420">
        <w:rPr>
          <w:b/>
          <w:bCs/>
        </w:rPr>
        <w:t>Narrator:</w:t>
      </w:r>
      <w:r>
        <w:t xml:space="preserve"> If you would like to know more about the Clinicians Health Channel visit our website.</w:t>
      </w:r>
    </w:p>
    <w:sectPr w:rsidR="00CD1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0"/>
    <w:rsid w:val="000B3CDE"/>
    <w:rsid w:val="00CD1420"/>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28051423"/>
  <w15:chartTrackingRefBased/>
  <w15:docId w15:val="{8A6EA972-003F-6242-9E4C-5134CABD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stamenitis</dc:creator>
  <cp:keywords/>
  <dc:description/>
  <cp:lastModifiedBy>chris stamenitis</cp:lastModifiedBy>
  <cp:revision>2</cp:revision>
  <dcterms:created xsi:type="dcterms:W3CDTF">2021-02-11T23:14:00Z</dcterms:created>
  <dcterms:modified xsi:type="dcterms:W3CDTF">2021-02-11T23:17:00Z</dcterms:modified>
</cp:coreProperties>
</file>